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A3" w:rsidRPr="007B31A3" w:rsidRDefault="007B31A3" w:rsidP="007B31A3">
      <w:pPr>
        <w:tabs>
          <w:tab w:val="left" w:pos="8145"/>
        </w:tabs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FORMULARZ ANKIETOWY</w:t>
      </w:r>
    </w:p>
    <w:p w:rsidR="001D45CA" w:rsidRDefault="001D45CA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 xml:space="preserve">W związku ze złożeniem wniosku przez mieszkańców miejscowości Mroczeń, Radę Sołecką w Mroczeniu, Sołectwo Mroczeń, Prezesa OSP Mroczeń, Ochotniczą Straż Pożarną </w:t>
      </w:r>
      <w:r w:rsidRPr="007B31A3">
        <w:rPr>
          <w:rFonts w:ascii="Times New Roman" w:hAnsi="Times New Roman" w:cs="Times New Roman"/>
          <w:sz w:val="24"/>
          <w:szCs w:val="24"/>
        </w:rPr>
        <w:br/>
        <w:t>w Mroczeniu, Koło Gospodyń Wiejskich w Mroczeniu, Ludowy Zespół Sportowy ,,ORZEŁ”,  w sprawie nadania nazw ulic w miejscowości Mroczeń, proponuje się: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 xml:space="preserve">- drodze położonej na dz. o nr ewid. 359 i 360, obręb geodezyjny Mroczeń – ul. Makowa, 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- drodze położonej na dz. nr ewid. 588 i 590, obręb geodezyjny Mroczeń – ul. Katarzynka,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- drodze położonej na dz. nr ewid 57, obręb geodezyjny Mroczeń – ul. Borówno,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 xml:space="preserve">- drodze położonej na dz. nr ewid. 1224, obręb geodezyjny Baranów – ul. Katarzynka. </w:t>
      </w:r>
    </w:p>
    <w:p w:rsidR="001D45CA" w:rsidRDefault="001D45CA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D45CA" w:rsidRDefault="001D45CA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 xml:space="preserve">Mając na uwadze powyższe przeprowadza się konsultację społeczne w celu poznania opinii </w:t>
      </w:r>
      <w:r w:rsidRPr="007B31A3">
        <w:rPr>
          <w:rFonts w:ascii="Times New Roman" w:hAnsi="Times New Roman" w:cs="Times New Roman"/>
          <w:sz w:val="24"/>
          <w:szCs w:val="24"/>
        </w:rPr>
        <w:br/>
        <w:t xml:space="preserve">w sprawie proponowanych nazw ulic. 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Dane osoby / podmiotu wyrażającego opinię: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(Imię i nazwisko / podmiot)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(adres zamieszkania)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(Podpis i data)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 xml:space="preserve">W związku z powyższym proszę o udzielenie odpowiedzi na pytania: 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1. „Czy jest Pan/Pani za nadaniem nazwy ulicy </w:t>
      </w:r>
      <w:r w:rsidRPr="007B31A3">
        <w:rPr>
          <w:rFonts w:ascii="Times New Roman" w:eastAsia="Calibri" w:hAnsi="Times New Roman" w:cs="Times New Roman"/>
          <w:b/>
          <w:sz w:val="24"/>
          <w:szCs w:val="24"/>
          <w:u w:val="single"/>
        </w:rPr>
        <w:t>Makowa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 dla drogi gminnej położonej 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dz. nr ewid. 359 i 360 obręb geodezyjny Mroczeń”.  </w:t>
      </w:r>
      <w:r w:rsidRPr="007B31A3">
        <w:rPr>
          <w:rFonts w:ascii="Times New Roman" w:eastAsia="Calibri" w:hAnsi="Times New Roman" w:cs="Times New Roman"/>
          <w:sz w:val="24"/>
          <w:szCs w:val="24"/>
        </w:rPr>
        <w:t>(</w:t>
      </w:r>
      <w:r w:rsidRPr="007B31A3">
        <w:rPr>
          <w:rFonts w:ascii="Times New Roman" w:eastAsia="Calibri" w:hAnsi="Times New Roman" w:cs="Times New Roman"/>
          <w:i/>
          <w:sz w:val="24"/>
          <w:szCs w:val="24"/>
        </w:rPr>
        <w:t>Należy zaznaczyć jedną odpowiedź)</w:t>
      </w: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2488"/>
      </w:tblGrid>
      <w:tr w:rsidR="007B31A3" w:rsidRPr="007B31A3" w:rsidTr="00346625">
        <w:trPr>
          <w:trHeight w:val="522"/>
        </w:trPr>
        <w:tc>
          <w:tcPr>
            <w:tcW w:w="655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7B31A3" w:rsidRPr="007B31A3" w:rsidTr="00346625">
        <w:trPr>
          <w:trHeight w:val="522"/>
        </w:trPr>
        <w:tc>
          <w:tcPr>
            <w:tcW w:w="655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7B31A3" w:rsidRPr="007B31A3" w:rsidTr="00346625">
        <w:trPr>
          <w:trHeight w:val="547"/>
        </w:trPr>
        <w:tc>
          <w:tcPr>
            <w:tcW w:w="655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lastRenderedPageBreak/>
        <w:t>UWAGI:  ……………………………………………………………………………….............................</w:t>
      </w: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2.  „Czy jest Pan/Pani za nadaniem nazwy ulicy </w:t>
      </w:r>
      <w:r w:rsidRPr="007B31A3">
        <w:rPr>
          <w:rFonts w:ascii="Times New Roman" w:eastAsia="Calibri" w:hAnsi="Times New Roman" w:cs="Times New Roman"/>
          <w:b/>
          <w:sz w:val="24"/>
          <w:szCs w:val="24"/>
          <w:u w:val="single"/>
        </w:rPr>
        <w:t>Katarzynka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 dla drogi gminnej położonej na dz. nr ew. 588 i  590 obręb geodezyjny Mroczeń”. </w:t>
      </w:r>
      <w:r w:rsidRPr="007B31A3">
        <w:rPr>
          <w:rFonts w:ascii="Times New Roman" w:eastAsia="Calibri" w:hAnsi="Times New Roman" w:cs="Times New Roman"/>
          <w:sz w:val="24"/>
          <w:szCs w:val="24"/>
        </w:rPr>
        <w:t>(</w:t>
      </w:r>
      <w:r w:rsidRPr="007B31A3">
        <w:rPr>
          <w:rFonts w:ascii="Times New Roman" w:eastAsia="Calibri" w:hAnsi="Times New Roman" w:cs="Times New Roman"/>
          <w:i/>
          <w:sz w:val="24"/>
          <w:szCs w:val="24"/>
        </w:rPr>
        <w:t>Należy zaznaczyć jedną odpowiedź)</w:t>
      </w: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7B31A3" w:rsidRPr="007B31A3" w:rsidTr="00346625">
        <w:trPr>
          <w:trHeight w:val="500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7B31A3" w:rsidRPr="007B31A3" w:rsidTr="00346625">
        <w:trPr>
          <w:trHeight w:val="500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7B31A3" w:rsidRPr="007B31A3" w:rsidTr="00346625">
        <w:trPr>
          <w:trHeight w:val="524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…………………………………………………………………………………………………........</w:t>
      </w: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3.  „Czy jest Pan/Pani za nadaniem nazwy ulicy </w:t>
      </w:r>
      <w:r w:rsidRPr="007B31A3">
        <w:rPr>
          <w:rFonts w:ascii="Times New Roman" w:eastAsia="Calibri" w:hAnsi="Times New Roman" w:cs="Times New Roman"/>
          <w:b/>
          <w:sz w:val="24"/>
          <w:szCs w:val="24"/>
          <w:u w:val="single"/>
        </w:rPr>
        <w:t>Borówn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o dla drogi gminnej położonej 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br/>
        <w:t>na dz. nr ew. 57 obręb geodezyjny Mroczeń”. (Należy zaznaczyć jedną odpowiedź)</w:t>
      </w: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7B31A3" w:rsidRPr="007B31A3" w:rsidTr="00346625">
        <w:trPr>
          <w:trHeight w:val="500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7B31A3" w:rsidRPr="007B31A3" w:rsidTr="00346625">
        <w:trPr>
          <w:trHeight w:val="500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7B31A3" w:rsidRPr="007B31A3" w:rsidTr="00346625">
        <w:trPr>
          <w:trHeight w:val="524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…………………………………………………………………………………………………........</w:t>
      </w: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4.  „Czy jest Pan/Pani za nadaniem nazwy ulicy </w:t>
      </w:r>
      <w:r w:rsidRPr="007B31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Katarzynka 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t xml:space="preserve">dla drogi gminnej położonej </w:t>
      </w:r>
      <w:r w:rsidRPr="007B31A3">
        <w:rPr>
          <w:rFonts w:ascii="Times New Roman" w:eastAsia="Calibri" w:hAnsi="Times New Roman" w:cs="Times New Roman"/>
          <w:b/>
          <w:sz w:val="24"/>
          <w:szCs w:val="24"/>
        </w:rPr>
        <w:br/>
        <w:t>na dz. nr ew. 1224 obręb geodezyjny Baranów”. (Należy zaznaczyć jedną odpowiedź)</w:t>
      </w:r>
    </w:p>
    <w:p w:rsidR="007B31A3" w:rsidRPr="007B31A3" w:rsidRDefault="007B31A3" w:rsidP="007B3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7B31A3" w:rsidRPr="007B31A3" w:rsidTr="00346625">
        <w:trPr>
          <w:trHeight w:val="500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7B31A3" w:rsidRPr="007B31A3" w:rsidTr="00346625">
        <w:trPr>
          <w:trHeight w:val="500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7B31A3" w:rsidRPr="007B31A3" w:rsidTr="00346625">
        <w:trPr>
          <w:trHeight w:val="524"/>
        </w:trPr>
        <w:tc>
          <w:tcPr>
            <w:tcW w:w="652" w:type="dxa"/>
          </w:tcPr>
          <w:p w:rsidR="007B31A3" w:rsidRPr="007B31A3" w:rsidRDefault="007B31A3" w:rsidP="007B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B31A3" w:rsidRPr="007B31A3" w:rsidRDefault="007B31A3" w:rsidP="007B3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A3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………………………………………………………………………………...............................</w:t>
      </w:r>
    </w:p>
    <w:p w:rsidR="007B31A3" w:rsidRPr="007B31A3" w:rsidRDefault="007B31A3" w:rsidP="007B3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1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 xml:space="preserve">Formularz ankietowy należy dostarczyć lub przesłać do Urzędu Gminy Baranów, ul. Rynek 21, 63-604 Baranów lub za pośrednictwem poczty elektronicznej na adres: gmina@baranow.pl  </w:t>
      </w:r>
      <w:r w:rsidRPr="007B31A3">
        <w:rPr>
          <w:rFonts w:ascii="Times New Roman" w:hAnsi="Times New Roman" w:cs="Times New Roman"/>
          <w:sz w:val="24"/>
          <w:szCs w:val="24"/>
        </w:rPr>
        <w:br/>
        <w:t>w wyznaczonym terminie.</w:t>
      </w:r>
    </w:p>
    <w:p w:rsidR="001D45CA" w:rsidRDefault="001D45CA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1A3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i wykorzystywanie moich danych osobowych wyłącznie </w:t>
      </w:r>
      <w:r w:rsidRPr="007B31A3">
        <w:rPr>
          <w:rFonts w:ascii="Times New Roman" w:hAnsi="Times New Roman" w:cs="Times New Roman"/>
          <w:sz w:val="24"/>
          <w:szCs w:val="24"/>
        </w:rPr>
        <w:br/>
        <w:t>na potrzeby konsultacji społecznych organizowanych przez Urząd Gminy Baranów, dotyczących nadania nazw ulicom w miejscowości Baranów i Mroczeń.</w:t>
      </w:r>
    </w:p>
    <w:p w:rsidR="007B31A3" w:rsidRPr="007B31A3" w:rsidRDefault="007B31A3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A3" w:rsidRPr="007B31A3" w:rsidRDefault="007B31A3" w:rsidP="007B31A3">
      <w:pPr>
        <w:tabs>
          <w:tab w:val="left" w:pos="8145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1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7B31A3" w:rsidRPr="007B31A3" w:rsidRDefault="007B31A3" w:rsidP="007B31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3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(miejscowość, data, czytelny podpis)</w:t>
      </w:r>
    </w:p>
    <w:p w:rsidR="007B31A3" w:rsidRPr="007B31A3" w:rsidRDefault="007B31A3" w:rsidP="007B31A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1A3" w:rsidRPr="007B31A3" w:rsidRDefault="007B31A3" w:rsidP="007B31A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611B5" w:rsidRDefault="007611B5"/>
    <w:sectPr w:rsidR="0076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A3"/>
    <w:rsid w:val="001D45CA"/>
    <w:rsid w:val="007611B5"/>
    <w:rsid w:val="007B31A3"/>
    <w:rsid w:val="008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946D-032F-4C41-9AB4-37A9CAA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B31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B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Gmina Baranów</cp:lastModifiedBy>
  <cp:revision>2</cp:revision>
  <dcterms:created xsi:type="dcterms:W3CDTF">2023-03-15T14:03:00Z</dcterms:created>
  <dcterms:modified xsi:type="dcterms:W3CDTF">2023-03-15T14:04:00Z</dcterms:modified>
</cp:coreProperties>
</file>